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F9DB" w14:textId="11CC7024" w:rsidR="00CB14F5" w:rsidRPr="00CB14F5" w:rsidRDefault="00CB14F5" w:rsidP="00CB14F5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40"/>
          <w:szCs w:val="40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</w:pPr>
      <w:r w:rsidRPr="00CB14F5">
        <w:rPr>
          <w:b/>
          <w:bCs/>
          <w:color w:val="000000"/>
          <w:sz w:val="40"/>
          <w:szCs w:val="40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ПРОФИЛАКТИКА ТРАВМАТИЗМА</w:t>
      </w:r>
    </w:p>
    <w:p w14:paraId="555B168F" w14:textId="5EE80A23" w:rsidR="005F3F66" w:rsidRPr="00CB14F5" w:rsidRDefault="00CB14F5" w:rsidP="00752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F5">
        <w:rPr>
          <w:rFonts w:ascii="Times New Roman" w:hAnsi="Times New Roman" w:cs="Times New Roman"/>
          <w:b/>
          <w:bCs/>
          <w:sz w:val="28"/>
          <w:szCs w:val="28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ЗДОРОВЬЕ ЧЕЛОВЕКА – ЭТО ВЫСШЕЕ НЕОТЧУЖДАЕМОЕ БЛАГО</w:t>
      </w:r>
      <w:r w:rsidR="005F3F66" w:rsidRPr="00CB14F5">
        <w:rPr>
          <w:rFonts w:ascii="Times New Roman" w:hAnsi="Times New Roman" w:cs="Times New Roman"/>
          <w:sz w:val="28"/>
          <w:szCs w:val="28"/>
        </w:rPr>
        <w:t xml:space="preserve">, без которого утрачивают свое значение многие другие ценности. Провозглашая право на охрану здоровья и медицинскую помощь одним из основных конституционных прав, государство </w:t>
      </w:r>
      <w:proofErr w:type="spellStart"/>
      <w:r w:rsidR="005F3F66" w:rsidRPr="00CB14F5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  <w:lang w:val="ru-RU"/>
        </w:rPr>
        <w:t>ет</w:t>
      </w:r>
      <w:proofErr w:type="spellEnd"/>
      <w:r w:rsidR="005F3F66" w:rsidRPr="00CB14F5">
        <w:rPr>
          <w:rFonts w:ascii="Times New Roman" w:hAnsi="Times New Roman" w:cs="Times New Roman"/>
          <w:sz w:val="28"/>
          <w:szCs w:val="28"/>
        </w:rPr>
        <w:t xml:space="preserve"> комплекс мер по сохранению и укреплению здоровья населения, в том числе посредством развития государственно и частной систем здравоохранения, установления правовых гарантий получения каждым необходимой медико-социальной помощи</w:t>
      </w:r>
    </w:p>
    <w:p w14:paraId="39D929DF" w14:textId="44A923BC" w:rsidR="00CE712C" w:rsidRPr="00CB14F5" w:rsidRDefault="00CB14F5" w:rsidP="00752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4F5">
        <w:rPr>
          <w:noProof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2B792E06" wp14:editId="45D50458">
            <wp:simplePos x="0" y="0"/>
            <wp:positionH relativeFrom="page">
              <wp:posOffset>3734435</wp:posOffset>
            </wp:positionH>
            <wp:positionV relativeFrom="paragraph">
              <wp:posOffset>558800</wp:posOffset>
            </wp:positionV>
            <wp:extent cx="3454400" cy="2303145"/>
            <wp:effectExtent l="0" t="0" r="0" b="1905"/>
            <wp:wrapThrough wrapText="bothSides">
              <wp:wrapPolygon edited="0">
                <wp:start x="0" y="0"/>
                <wp:lineTo x="0" y="21439"/>
                <wp:lineTo x="21441" y="21439"/>
                <wp:lineTo x="21441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F66" w:rsidRPr="00CB14F5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Травматизм является важнейшей социально-экономической проблемой. Он оказывает существенное влияние на состояние здоровья населения из-за тяжести их социальных последствий: временной нетрудоспособности, инвалидности и смерти</w:t>
      </w:r>
      <w:r w:rsidR="00180246" w:rsidRPr="00CB14F5">
        <w:rPr>
          <w:rFonts w:ascii="Times New Roman" w:hAnsi="Times New Roman" w:cs="Times New Roman"/>
          <w:sz w:val="28"/>
          <w:szCs w:val="28"/>
          <w:lang w:val="ru-RU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.</w:t>
      </w:r>
      <w:r w:rsidR="00180246" w:rsidRPr="00CB14F5">
        <w:rPr>
          <w:rFonts w:ascii="Times New Roman" w:hAnsi="Times New Roman" w:cs="Times New Roman"/>
          <w:color w:val="00000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Особенностью травматизма является не только его широкое распространение, но и тяжелые исходы.</w:t>
      </w:r>
    </w:p>
    <w:p w14:paraId="0D4E9454" w14:textId="54E08708" w:rsidR="00180246" w:rsidRPr="00CB14F5" w:rsidRDefault="00180246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CB14F5">
        <w:rPr>
          <w:color w:val="000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Есть два обстоятельства, которые выделяют травмы среди других патологических состояний человека.</w:t>
      </w:r>
    </w:p>
    <w:p w14:paraId="1A9D02D4" w14:textId="71846459" w:rsidR="00180246" w:rsidRPr="00CB14F5" w:rsidRDefault="00180246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CB14F5">
        <w:rPr>
          <w:color w:val="000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1 - связано с внезапностью травм.</w:t>
      </w:r>
    </w:p>
    <w:p w14:paraId="14824E38" w14:textId="38B88A52" w:rsidR="00180246" w:rsidRPr="00CB14F5" w:rsidRDefault="00180246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CB14F5">
        <w:rPr>
          <w:color w:val="000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2 - связано с тем, что этот фактор неблагоприятного воздействия на организм человека, как правило, становится ясным сразу.</w:t>
      </w:r>
    </w:p>
    <w:p w14:paraId="28AC5BD5" w14:textId="569C8CE7" w:rsidR="00180246" w:rsidRPr="00CB14F5" w:rsidRDefault="00180246" w:rsidP="00752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990992" w14:textId="2C646E4E" w:rsidR="00180246" w:rsidRPr="00CB14F5" w:rsidRDefault="00180246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14:textOutline w14:w="9525" w14:cap="rnd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CB14F5">
        <w:rPr>
          <w:b/>
          <w:bCs/>
          <w:color w:val="000000"/>
          <w:sz w:val="28"/>
          <w:szCs w:val="28"/>
          <w14:textOutline w14:w="9525" w14:cap="rnd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Транспортный.</w:t>
      </w:r>
      <w:r w:rsidRPr="00CB14F5">
        <w:rPr>
          <w:color w:val="000000"/>
          <w:sz w:val="28"/>
          <w:szCs w:val="28"/>
          <w14:textOutline w14:w="9525" w14:cap="rnd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 Во многих странах проводятся мероприятия, связанные с повышением безопасности дорожно-транспортного движения, включающие: улучшение дорожной сети, установление ограничений скорости, введение правил, требующих использования ремней безопасности и др. Особое значение имеет принятие жестких по выявлению и запрещению вождения в алкогольном и наркотическом опьянении.</w:t>
      </w:r>
    </w:p>
    <w:p w14:paraId="1D10F89D" w14:textId="295A7D06" w:rsidR="00180246" w:rsidRPr="00CB14F5" w:rsidRDefault="00CB14F5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4F5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E2DD35E" wp14:editId="0F7B14F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044825" cy="1903095"/>
            <wp:effectExtent l="0" t="0" r="3175" b="1905"/>
            <wp:wrapTight wrapText="bothSides">
              <wp:wrapPolygon edited="0">
                <wp:start x="0" y="0"/>
                <wp:lineTo x="0" y="21405"/>
                <wp:lineTo x="21487" y="21405"/>
                <wp:lineTo x="21487" y="0"/>
                <wp:lineTo x="0" y="0"/>
              </wp:wrapPolygon>
            </wp:wrapTight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246" w:rsidRPr="00CB14F5">
        <w:rPr>
          <w:color w:val="000000"/>
          <w:sz w:val="28"/>
          <w:szCs w:val="28"/>
        </w:rPr>
        <w:t>Интенсивность нарастания автомобильного травматизма дает право причислить его к тем проблемам, которые имеют важное социальное значение во всех странах мира.</w:t>
      </w:r>
    </w:p>
    <w:p w14:paraId="2F1E58F5" w14:textId="77777777" w:rsidR="00180246" w:rsidRPr="00CB14F5" w:rsidRDefault="00180246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4F5">
        <w:rPr>
          <w:color w:val="000000"/>
          <w:sz w:val="28"/>
          <w:szCs w:val="28"/>
        </w:rPr>
        <w:t>В предотвращении ДТП заинтересованы все, кто участвует в уличном и дорожном движении, но особое внимание следует обратить на водителей автомототранспорта.</w:t>
      </w:r>
    </w:p>
    <w:p w14:paraId="3A477224" w14:textId="38376625" w:rsidR="00180246" w:rsidRPr="00CB14F5" w:rsidRDefault="0075245E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14:textOutline w14:w="9525" w14:cap="rnd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CB14F5">
        <w:rPr>
          <w:noProof/>
          <w:sz w:val="28"/>
          <w:szCs w:val="28"/>
          <w14:textOutline w14:w="9525" w14:cap="rnd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39FDE513" wp14:editId="405659F4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1567180" cy="1863725"/>
            <wp:effectExtent l="0" t="0" r="0" b="3175"/>
            <wp:wrapTight wrapText="bothSides">
              <wp:wrapPolygon edited="0">
                <wp:start x="0" y="0"/>
                <wp:lineTo x="0" y="21416"/>
                <wp:lineTo x="21267" y="21416"/>
                <wp:lineTo x="21267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246" w:rsidRPr="00CB14F5">
        <w:rPr>
          <w:b/>
          <w:bCs/>
          <w:color w:val="000000"/>
          <w:sz w:val="28"/>
          <w:szCs w:val="28"/>
          <w14:textOutline w14:w="9525" w14:cap="rnd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Производственный травматизм. </w:t>
      </w:r>
      <w:r w:rsidR="00180246" w:rsidRPr="00CB14F5">
        <w:rPr>
          <w:color w:val="000000"/>
          <w:sz w:val="28"/>
          <w:szCs w:val="28"/>
          <w14:textOutline w14:w="9525" w14:cap="rnd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Для разработки профилактических мероприятий по борьбе с производственным травматизмом проводится расследование, учет и анализ несчастных случаев на производстве.</w:t>
      </w:r>
    </w:p>
    <w:p w14:paraId="33D72199" w14:textId="05908A97" w:rsidR="00180246" w:rsidRPr="00CB14F5" w:rsidRDefault="00180246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4F5">
        <w:rPr>
          <w:color w:val="000000"/>
          <w:sz w:val="28"/>
          <w:szCs w:val="28"/>
        </w:rPr>
        <w:t>Важную роль в профилактике производственного травматизма играют организационные мероприятия, выполнение требований по обучению и проведению инструктажа работающих, а также технические мероприятия.</w:t>
      </w:r>
    </w:p>
    <w:p w14:paraId="5F30BA61" w14:textId="77777777" w:rsidR="00180246" w:rsidRPr="00CB14F5" w:rsidRDefault="00180246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4F5">
        <w:rPr>
          <w:color w:val="000000"/>
          <w:sz w:val="28"/>
          <w:szCs w:val="28"/>
        </w:rPr>
        <w:t> </w:t>
      </w:r>
    </w:p>
    <w:p w14:paraId="6B6B063C" w14:textId="7D3D4C3F" w:rsidR="00180246" w:rsidRPr="00CB14F5" w:rsidRDefault="00CB14F5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4F5">
        <w:rPr>
          <w:noProof/>
          <w:sz w:val="28"/>
          <w:szCs w:val="28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lastRenderedPageBreak/>
        <w:drawing>
          <wp:anchor distT="0" distB="0" distL="114300" distR="114300" simplePos="0" relativeHeight="251662336" behindDoc="1" locked="0" layoutInCell="1" allowOverlap="1" wp14:anchorId="06455613" wp14:editId="33A3121C">
            <wp:simplePos x="0" y="0"/>
            <wp:positionH relativeFrom="margin">
              <wp:align>left</wp:align>
            </wp:positionH>
            <wp:positionV relativeFrom="paragraph">
              <wp:posOffset>295275</wp:posOffset>
            </wp:positionV>
            <wp:extent cx="3343275" cy="1880870"/>
            <wp:effectExtent l="0" t="0" r="9525" b="5080"/>
            <wp:wrapTight wrapText="bothSides">
              <wp:wrapPolygon edited="0">
                <wp:start x="0" y="0"/>
                <wp:lineTo x="0" y="21440"/>
                <wp:lineTo x="21538" y="21440"/>
                <wp:lineTo x="21538" y="0"/>
                <wp:lineTo x="0" y="0"/>
              </wp:wrapPolygon>
            </wp:wrapTight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246" w:rsidRPr="00CB14F5">
        <w:rPr>
          <w:b/>
          <w:bCs/>
          <w:color w:val="000000"/>
          <w:sz w:val="28"/>
          <w:szCs w:val="28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Профилактика спортивного травматизма </w:t>
      </w:r>
      <w:r w:rsidR="00180246" w:rsidRPr="00CB14F5">
        <w:rPr>
          <w:color w:val="000000"/>
          <w:sz w:val="28"/>
          <w:szCs w:val="28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строится в первую очередь на устранении причин, которые приводят к спортивной травме.</w:t>
      </w:r>
      <w:r w:rsidRPr="00CB14F5">
        <w:rPr>
          <w:noProof/>
          <w:sz w:val="28"/>
          <w:szCs w:val="28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</w:p>
    <w:p w14:paraId="03DB1453" w14:textId="19024720" w:rsidR="00180246" w:rsidRPr="00CB14F5" w:rsidRDefault="00180246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4F5">
        <w:rPr>
          <w:color w:val="000000"/>
          <w:sz w:val="28"/>
          <w:szCs w:val="28"/>
        </w:rPr>
        <w:t>Для профилактики травматизма, возникающего из-за неправильной организации учебно-тренировочного процесса и соревнований, необходимо правильное планирование учебно-тренировочного процесса, разработка индивидуальных планов спортсменов, обеспечение надежной страховки спортсменов и др.</w:t>
      </w:r>
    </w:p>
    <w:p w14:paraId="617E434B" w14:textId="77777777" w:rsidR="00180246" w:rsidRPr="00CB14F5" w:rsidRDefault="00180246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4F5">
        <w:rPr>
          <w:color w:val="000000"/>
          <w:sz w:val="28"/>
          <w:szCs w:val="28"/>
        </w:rPr>
        <w:t>Для профилактики травматизма, обусловленного отсутствием врачебного контроля, его нарушениями или недостаточностью, необходимо обязательное проведение предварительного врачебного контроля; проведение повторных (не реже 1 раза в год) медицинских осмотров спортсменов и др.</w:t>
      </w:r>
    </w:p>
    <w:p w14:paraId="43E8816B" w14:textId="77777777" w:rsidR="00180246" w:rsidRPr="00CB14F5" w:rsidRDefault="00180246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4F5">
        <w:rPr>
          <w:color w:val="000000"/>
          <w:sz w:val="28"/>
          <w:szCs w:val="28"/>
        </w:rPr>
        <w:t> </w:t>
      </w:r>
    </w:p>
    <w:p w14:paraId="49B9B24C" w14:textId="494B62F3" w:rsidR="00180246" w:rsidRPr="00CB14F5" w:rsidRDefault="00180246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CB14F5">
        <w:rPr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Детский травматизм</w:t>
      </w:r>
    </w:p>
    <w:p w14:paraId="73F9F1EF" w14:textId="052BA652" w:rsidR="00180246" w:rsidRPr="00CB14F5" w:rsidRDefault="00180246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CB14F5">
        <w:rPr>
          <w:color w:val="000000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В последние десятилетия от травм и других несчастных случаев погибает во много раз больше детей, чем от инфекционных заболеваний. Травмы являются одной из основных причин детской инвалидности. Поэтому детский травматизм и его предупреждение являются важной социальной проблемой.</w:t>
      </w:r>
    </w:p>
    <w:p w14:paraId="213A1603" w14:textId="503ADCE6" w:rsidR="00180246" w:rsidRPr="00CB14F5" w:rsidRDefault="00180246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4F5">
        <w:rPr>
          <w:color w:val="000000"/>
          <w:sz w:val="28"/>
          <w:szCs w:val="28"/>
        </w:rPr>
        <w:t>Причины и структура детского травматизма изменяются в зависимости от возраста, психического и физического развития ребенка.</w:t>
      </w:r>
    </w:p>
    <w:p w14:paraId="635EE5C6" w14:textId="7D3944E2" w:rsidR="00180246" w:rsidRPr="00CB14F5" w:rsidRDefault="00CB14F5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4F5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B9045" wp14:editId="1914906F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3378347" cy="1694785"/>
            <wp:effectExtent l="0" t="0" r="0" b="1270"/>
            <wp:wrapTight wrapText="bothSides">
              <wp:wrapPolygon edited="0">
                <wp:start x="0" y="0"/>
                <wp:lineTo x="0" y="21373"/>
                <wp:lineTo x="21438" y="21373"/>
                <wp:lineTo x="21438" y="0"/>
                <wp:lineTo x="0" y="0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347" cy="169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246" w:rsidRPr="00CB14F5">
        <w:rPr>
          <w:color w:val="000000"/>
          <w:sz w:val="28"/>
          <w:szCs w:val="28"/>
        </w:rPr>
        <w:t>Важной предпосылкой профилактики повреждений является изучение причин травм.</w:t>
      </w:r>
      <w:r w:rsidR="0075245E" w:rsidRPr="00CB14F5">
        <w:rPr>
          <w:color w:val="000000"/>
          <w:sz w:val="28"/>
          <w:szCs w:val="28"/>
          <w:lang w:val="ru-RU"/>
        </w:rPr>
        <w:t xml:space="preserve"> </w:t>
      </w:r>
      <w:r w:rsidR="00180246" w:rsidRPr="00CB14F5">
        <w:rPr>
          <w:color w:val="000000"/>
          <w:sz w:val="28"/>
          <w:szCs w:val="28"/>
        </w:rPr>
        <w:t>На долю бытового травматизма у детей приходится</w:t>
      </w:r>
      <w:r w:rsidR="0075245E" w:rsidRPr="00CB14F5">
        <w:rPr>
          <w:color w:val="000000"/>
          <w:sz w:val="28"/>
          <w:szCs w:val="28"/>
          <w:lang w:val="ru-RU"/>
        </w:rPr>
        <w:t xml:space="preserve"> более</w:t>
      </w:r>
      <w:r w:rsidR="00180246" w:rsidRPr="00CB14F5">
        <w:rPr>
          <w:color w:val="000000"/>
          <w:sz w:val="28"/>
          <w:szCs w:val="28"/>
        </w:rPr>
        <w:t xml:space="preserve"> 39 % всех травм. Они же являются основной причиной гибели детей. Ведущими повреждениями при бытовых травмах являются ушибы, гематомы, ссадины</w:t>
      </w:r>
      <w:r w:rsidR="0075245E" w:rsidRPr="00CB14F5">
        <w:rPr>
          <w:color w:val="000000"/>
          <w:sz w:val="28"/>
          <w:szCs w:val="28"/>
          <w:lang w:val="ru-RU"/>
        </w:rPr>
        <w:t>.</w:t>
      </w:r>
      <w:r w:rsidR="00180246" w:rsidRPr="00CB14F5">
        <w:rPr>
          <w:color w:val="000000"/>
          <w:sz w:val="28"/>
          <w:szCs w:val="28"/>
        </w:rPr>
        <w:t xml:space="preserve"> </w:t>
      </w:r>
    </w:p>
    <w:p w14:paraId="4AA1D6D6" w14:textId="77777777" w:rsidR="00180246" w:rsidRPr="00CB14F5" w:rsidRDefault="00180246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4F5">
        <w:rPr>
          <w:color w:val="000000"/>
          <w:sz w:val="28"/>
          <w:szCs w:val="28"/>
        </w:rPr>
        <w:t>Основные факторы, определяющими бытовой травматизм: отсутствие надзора за детьми; недостаток оборудованных мест для игр детей и др.</w:t>
      </w:r>
    </w:p>
    <w:p w14:paraId="3DBBBDE3" w14:textId="1C1C612D" w:rsidR="00180246" w:rsidRPr="00CB14F5" w:rsidRDefault="00180246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4F5">
        <w:rPr>
          <w:color w:val="000000"/>
          <w:sz w:val="28"/>
          <w:szCs w:val="28"/>
        </w:rPr>
        <w:t>В профилактике уличного травматизма</w:t>
      </w:r>
      <w:r w:rsidR="0075245E" w:rsidRPr="00CB14F5">
        <w:rPr>
          <w:color w:val="000000"/>
          <w:sz w:val="28"/>
          <w:szCs w:val="28"/>
          <w:lang w:val="ru-RU"/>
        </w:rPr>
        <w:t xml:space="preserve"> (утопления в том числе)</w:t>
      </w:r>
      <w:r w:rsidRPr="00CB14F5">
        <w:rPr>
          <w:color w:val="000000"/>
          <w:sz w:val="28"/>
          <w:szCs w:val="28"/>
        </w:rPr>
        <w:t xml:space="preserve"> ведущую роль играют организация детского досуга под наблюдением родителей и педагогов, воспитательная работа среди детей, приведение в должное техническое состояние домовладений и подсобных построек, уборка улиц, особенно в период гололеда и листопада.</w:t>
      </w:r>
    </w:p>
    <w:p w14:paraId="667087C0" w14:textId="07C8B7BE" w:rsidR="00180246" w:rsidRPr="00CB14F5" w:rsidRDefault="00180246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4F5">
        <w:rPr>
          <w:color w:val="000000"/>
          <w:sz w:val="28"/>
          <w:szCs w:val="28"/>
        </w:rPr>
        <w:t>Большинство травм происходит во внеучебное время. Иногда причиной таких травм являются административно-хозяйственные неполадки. Около 30% травм в школе происходит в учебное время на уроках физкультуры и труда.</w:t>
      </w:r>
    </w:p>
    <w:p w14:paraId="0614CC3C" w14:textId="5A260AF2" w:rsidR="00180246" w:rsidRPr="00CB14F5" w:rsidRDefault="0075245E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4F5">
        <w:rPr>
          <w:color w:val="000000"/>
          <w:sz w:val="28"/>
          <w:szCs w:val="28"/>
          <w:lang w:val="ru-RU"/>
        </w:rPr>
        <w:t>Т</w:t>
      </w:r>
      <w:proofErr w:type="spellStart"/>
      <w:r w:rsidR="00180246" w:rsidRPr="00CB14F5">
        <w:rPr>
          <w:color w:val="000000"/>
          <w:sz w:val="28"/>
          <w:szCs w:val="28"/>
        </w:rPr>
        <w:t>ранспортный</w:t>
      </w:r>
      <w:proofErr w:type="spellEnd"/>
      <w:r w:rsidR="00180246" w:rsidRPr="00CB14F5">
        <w:rPr>
          <w:color w:val="000000"/>
          <w:sz w:val="28"/>
          <w:szCs w:val="28"/>
        </w:rPr>
        <w:t> травматизм у детей является наиболее тяжелым. При этом погибают от полученных травм 30 - 35% пострадавших. Наибольшее количество травм приходится на школьный возраст, особенно на 1 - 4-й классы.</w:t>
      </w:r>
    </w:p>
    <w:p w14:paraId="66EBDA75" w14:textId="77777777" w:rsidR="00180246" w:rsidRPr="00CB14F5" w:rsidRDefault="00180246" w:rsidP="0075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4F5">
        <w:rPr>
          <w:color w:val="000000"/>
          <w:sz w:val="28"/>
          <w:szCs w:val="28"/>
        </w:rPr>
        <w:t>В профилактике ДТП большая роль принадлежит ГИБДД, в работе которой особое место занимают занятия с детьми, выступления в средствах массовой информации об имевших место дорожно-транспортных происшествиях.</w:t>
      </w:r>
    </w:p>
    <w:p w14:paraId="336116C9" w14:textId="77777777" w:rsidR="00180246" w:rsidRPr="00180246" w:rsidRDefault="00180246"/>
    <w:sectPr w:rsidR="00180246" w:rsidRPr="00180246" w:rsidSect="00CB14F5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B5"/>
    <w:rsid w:val="00180246"/>
    <w:rsid w:val="00272CB5"/>
    <w:rsid w:val="005F3F66"/>
    <w:rsid w:val="00644F9F"/>
    <w:rsid w:val="0075245E"/>
    <w:rsid w:val="00CB14F5"/>
    <w:rsid w:val="00C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EEE3"/>
  <w15:chartTrackingRefBased/>
  <w15:docId w15:val="{B2A3CC57-97A7-4716-941C-F108FBB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Ксензова</dc:creator>
  <cp:keywords/>
  <dc:description/>
  <cp:lastModifiedBy>Елена Ксензова</cp:lastModifiedBy>
  <cp:revision>6</cp:revision>
  <cp:lastPrinted>2024-12-04T09:16:00Z</cp:lastPrinted>
  <dcterms:created xsi:type="dcterms:W3CDTF">2024-10-30T06:33:00Z</dcterms:created>
  <dcterms:modified xsi:type="dcterms:W3CDTF">2024-12-04T09:16:00Z</dcterms:modified>
</cp:coreProperties>
</file>